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5160645</wp:posOffset>
            </wp:positionH>
            <wp:positionV relativeFrom="page">
              <wp:posOffset>345440</wp:posOffset>
            </wp:positionV>
            <wp:extent cx="1054100" cy="1986915"/>
            <wp:effectExtent l="0" t="0" r="0" b="0"/>
            <wp:wrapNone/>
            <wp:docPr id="1073741825" name="officeArt object" descr="emilienb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ilienborg" descr="emilienbor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986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rPr>
          <w:sz w:val="22"/>
          <w:szCs w:val="22"/>
        </w:rPr>
      </w:pPr>
    </w:p>
    <w:p>
      <w:pPr>
        <w:pStyle w:val="Brødtekst"/>
        <w:rPr>
          <w:sz w:val="22"/>
          <w:szCs w:val="22"/>
        </w:rPr>
      </w:pPr>
    </w:p>
    <w:p>
      <w:pPr>
        <w:pStyle w:val="Brødtekst"/>
        <w:rPr>
          <w:sz w:val="22"/>
          <w:szCs w:val="22"/>
        </w:rPr>
      </w:pPr>
    </w:p>
    <w:p>
      <w:pPr>
        <w:pStyle w:val="Brødtekst"/>
        <w:rPr>
          <w:sz w:val="22"/>
          <w:szCs w:val="22"/>
        </w:rPr>
      </w:pPr>
    </w:p>
    <w:p>
      <w:pPr>
        <w:pStyle w:val="Brødtekst"/>
        <w:rPr>
          <w:sz w:val="22"/>
          <w:szCs w:val="22"/>
        </w:rPr>
      </w:pPr>
    </w:p>
    <w:p>
      <w:pPr>
        <w:pStyle w:val="Brødtekst"/>
        <w:spacing w:before="150" w:after="75" w:line="345" w:lineRule="atLeast"/>
        <w:outlineLvl w:val="1"/>
        <w:rPr>
          <w:rFonts w:ascii="Arial" w:cs="Arial" w:hAnsi="Arial" w:eastAsia="Arial"/>
          <w:color w:val="3c3c3c"/>
          <w:kern w:val="36"/>
          <w:sz w:val="36"/>
          <w:szCs w:val="36"/>
          <w:u w:color="3c3c3c"/>
        </w:rPr>
      </w:pPr>
      <w:r>
        <w:rPr>
          <w:rFonts w:ascii="Arial" w:hAnsi="Arial"/>
          <w:color w:val="3c3c3c"/>
          <w:kern w:val="36"/>
          <w:sz w:val="36"/>
          <w:szCs w:val="36"/>
          <w:u w:color="3c3c3c"/>
          <w:rtl w:val="0"/>
          <w:lang w:val="da-DK"/>
        </w:rPr>
        <w:t>Ejendomsselskabet Emilienborg s</w:t>
      </w:r>
      <w:r>
        <w:rPr>
          <w:rFonts w:ascii="Arial" w:hAnsi="Arial" w:hint="default"/>
          <w:color w:val="3c3c3c"/>
          <w:kern w:val="36"/>
          <w:sz w:val="36"/>
          <w:szCs w:val="36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kern w:val="36"/>
          <w:sz w:val="36"/>
          <w:szCs w:val="36"/>
          <w:u w:color="3c3c3c"/>
          <w:rtl w:val="0"/>
          <w:lang w:val="da-DK"/>
        </w:rPr>
        <w:t xml:space="preserve">ger en erfaren ejendomsadministrator </w:t>
      </w:r>
    </w:p>
    <w:p>
      <w:pPr>
        <w:pStyle w:val="Brødtekst"/>
        <w:rPr>
          <w:rFonts w:ascii="Arial" w:cs="Arial" w:hAnsi="Arial" w:eastAsia="Arial"/>
          <w:color w:val="3c3c3c"/>
          <w:kern w:val="36"/>
          <w:sz w:val="24"/>
          <w:szCs w:val="24"/>
          <w:u w:color="3c3c3c"/>
        </w:rPr>
      </w:pPr>
      <w:r>
        <w:rPr>
          <w:rFonts w:ascii="Arial" w:hAnsi="Arial"/>
          <w:sz w:val="24"/>
          <w:szCs w:val="24"/>
          <w:rtl w:val="0"/>
          <w:lang w:val="da-DK"/>
        </w:rPr>
        <w:t>Har du lyst til at udvikle dig i en sp</w:t>
      </w:r>
      <w:r>
        <w:rPr>
          <w:rFonts w:ascii="Arial" w:hAnsi="Arial" w:hint="default"/>
          <w:sz w:val="24"/>
          <w:szCs w:val="24"/>
          <w:rtl w:val="0"/>
          <w:lang w:val="da-DK"/>
        </w:rPr>
        <w:t>æ</w:t>
      </w:r>
      <w:r>
        <w:rPr>
          <w:rFonts w:ascii="Arial" w:hAnsi="Arial"/>
          <w:sz w:val="24"/>
          <w:szCs w:val="24"/>
          <w:rtl w:val="0"/>
          <w:lang w:val="da-DK"/>
        </w:rPr>
        <w:t>ndende virksomhed med fokus p</w:t>
      </w:r>
      <w:r>
        <w:rPr>
          <w:rFonts w:ascii="Arial" w:hAnsi="Arial" w:hint="default"/>
          <w:sz w:val="24"/>
          <w:szCs w:val="24"/>
          <w:rtl w:val="0"/>
          <w:lang w:val="da-DK"/>
        </w:rPr>
        <w:t xml:space="preserve">å </w:t>
      </w:r>
      <w:r>
        <w:rPr>
          <w:rFonts w:ascii="Arial" w:hAnsi="Arial"/>
          <w:sz w:val="24"/>
          <w:szCs w:val="24"/>
          <w:rtl w:val="0"/>
          <w:lang w:val="da-DK"/>
        </w:rPr>
        <w:t xml:space="preserve">ejendomsudvikling og administration af ejendomme? </w:t>
      </w:r>
    </w:p>
    <w:p>
      <w:pPr>
        <w:pStyle w:val="Brødtekst"/>
        <w:rPr>
          <w:rFonts w:ascii="Arial" w:cs="Arial" w:hAnsi="Arial" w:eastAsia="Arial"/>
          <w:b w:val="1"/>
          <w:bCs w:val="1"/>
          <w:color w:val="3c3c3c"/>
          <w:sz w:val="24"/>
          <w:szCs w:val="24"/>
          <w:u w:color="3c3c3c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c3c3c"/>
          <w:sz w:val="24"/>
          <w:szCs w:val="24"/>
          <w:u w:color="3c3c3c"/>
        </w:rPr>
        <w:br w:type="textWrapping"/>
      </w:r>
      <w:r>
        <w:rPr>
          <w:rFonts w:ascii="Arial" w:hAnsi="Arial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Ejendomsselskabet Emilienborg har siden 1998 arbejdet med udvikling af erhvervs- og boligejendomme prim</w:t>
      </w:r>
      <w:r>
        <w:rPr>
          <w:rFonts w:ascii="Arial" w:hAnsi="Arial" w:hint="default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æ</w:t>
      </w:r>
      <w:r>
        <w:rPr>
          <w:rFonts w:ascii="Arial" w:hAnsi="Arial"/>
          <w:color w:val="0d0d0d"/>
          <w:sz w:val="24"/>
          <w:szCs w:val="24"/>
          <w:u w:color="0d0d0d"/>
          <w:shd w:val="clear" w:color="auto" w:fill="ffffff"/>
          <w:rtl w:val="0"/>
        </w:rPr>
        <w:t>rt beliggende i K</w:t>
      </w:r>
      <w:r>
        <w:rPr>
          <w:rFonts w:ascii="Arial" w:hAnsi="Arial" w:hint="default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ø</w:t>
      </w:r>
      <w:r>
        <w:rPr>
          <w:rFonts w:ascii="Arial" w:hAnsi="Arial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benhavn og Aarhus. Kendetegnende for Emilienborg er, at vi selv varetager hele processen med id</w:t>
      </w:r>
      <w:r>
        <w:rPr>
          <w:rFonts w:ascii="Arial" w:hAnsi="Arial" w:hint="default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é</w:t>
      </w:r>
      <w:r>
        <w:rPr>
          <w:rFonts w:ascii="Arial" w:hAnsi="Arial"/>
          <w:color w:val="0d0d0d"/>
          <w:sz w:val="24"/>
          <w:szCs w:val="24"/>
          <w:u w:color="0d0d0d"/>
          <w:shd w:val="clear" w:color="auto" w:fill="ffffff"/>
          <w:rtl w:val="0"/>
        </w:rPr>
        <w:t>generering, investering, k</w:t>
      </w:r>
      <w:r>
        <w:rPr>
          <w:rFonts w:ascii="Arial" w:hAnsi="Arial" w:hint="default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ø</w:t>
      </w:r>
      <w:r>
        <w:rPr>
          <w:rFonts w:ascii="Arial" w:hAnsi="Arial"/>
          <w:color w:val="0d0d0d"/>
          <w:sz w:val="24"/>
          <w:szCs w:val="24"/>
          <w:u w:color="0d0d0d"/>
          <w:shd w:val="clear" w:color="auto" w:fill="ffffff"/>
          <w:rtl w:val="0"/>
          <w:lang w:val="da-DK"/>
        </w:rPr>
        <w:t>b, projektering, byggeri, administration, drift og vedligehold samt udlejning eller salg</w:t>
      </w:r>
      <w:r>
        <w:rPr>
          <w:rFonts w:ascii="Arial" w:hAnsi="Arial"/>
          <w:color w:val="888888"/>
          <w:sz w:val="24"/>
          <w:szCs w:val="24"/>
          <w:u w:color="888888"/>
          <w:shd w:val="clear" w:color="auto" w:fill="ffffff"/>
          <w:rtl w:val="0"/>
        </w:rPr>
        <w:t>.</w:t>
      </w:r>
      <w:r>
        <w:rPr>
          <w:rFonts w:ascii="Arial" w:hAnsi="Arial" w:hint="default"/>
          <w:color w:val="888888"/>
          <w:sz w:val="24"/>
          <w:szCs w:val="24"/>
          <w:u w:color="888888"/>
          <w:shd w:val="clear" w:color="auto" w:fill="ffffff"/>
          <w:rtl w:val="0"/>
          <w:lang w:val="da-DK"/>
        </w:rPr>
        <w:t> </w:t>
      </w:r>
    </w:p>
    <w:p>
      <w:pPr>
        <w:pStyle w:val="Brødtekst"/>
        <w:rPr>
          <w:rFonts w:ascii="Arial" w:cs="Arial" w:hAnsi="Arial" w:eastAsia="Arial"/>
          <w:b w:val="1"/>
          <w:bCs w:val="1"/>
          <w:color w:val="3c3c3c"/>
          <w:sz w:val="24"/>
          <w:szCs w:val="24"/>
          <w:u w:color="3c3c3c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c3c3c"/>
          <w:sz w:val="24"/>
          <w:szCs w:val="24"/>
          <w:u w:color="3c3c3c"/>
        </w:rPr>
        <w:br w:type="textWrapping"/>
      </w:r>
      <w:r>
        <w:rPr>
          <w:rFonts w:ascii="Arial" w:hAnsi="Arial"/>
          <w:b w:val="1"/>
          <w:bCs w:val="1"/>
          <w:color w:val="3c3c3c"/>
          <w:sz w:val="24"/>
          <w:szCs w:val="24"/>
          <w:u w:color="3c3c3c"/>
          <w:rtl w:val="0"/>
        </w:rPr>
        <w:t>Om stillingen: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Til kontoret i Aarhus 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ger vi en st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rk spiller til holdet, der i samarbejde med den anden ejendomsadministrator vil varetage 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vel administrative som regnskabsm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 xml:space="preserve">ssige opgaver. 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Arbejdsopgaverne vil v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it-IT"/>
        </w:rPr>
        <w:t>re: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Udarbejdelse af lejekontrakter, lejeopkr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vning, regulering samt varsling af skatter og afgifter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Kontering, afstemning, fakturering, budgetopf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lgning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Dialog med lejere, ejere og leverand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rer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Udlejning og annoncering af lejem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l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</w:rPr>
        <w:t>Debitor- og kreditorbogholderi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Afstemning af byggeregnskaber og diverse konti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 xml:space="preserve">Regnskaber vedr. ind- og udvendigt vedligehold samt indberetning vedr. 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§ 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18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Udarbejdelse af forbrugs- og f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llesregnskaber, m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nedsrapporter og regnskab til revisor</w:t>
      </w: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Varsling af omkostningsbestemt leje og forbedringsforh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jelser</w:t>
      </w:r>
    </w:p>
    <w:p>
      <w:pPr>
        <w:pStyle w:val="Brødtekst"/>
        <w:ind w:left="720" w:firstLine="0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 xml:space="preserve">Faglige kvalifikationer: 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numPr>
          <w:ilvl w:val="0"/>
          <w:numId w:val="4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har opn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et dine kvalifikationer gennem arbejde som ejendomsadministrator eller i lign. service- eller administrationsvirksomhed</w:t>
      </w:r>
    </w:p>
    <w:p>
      <w:pPr>
        <w:pStyle w:val="Brødtekst"/>
        <w:numPr>
          <w:ilvl w:val="0"/>
          <w:numId w:val="4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har juridisk indsigt i lejeloven</w:t>
      </w:r>
    </w:p>
    <w:p>
      <w:pPr>
        <w:pStyle w:val="Brødtekst"/>
        <w:numPr>
          <w:ilvl w:val="0"/>
          <w:numId w:val="6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</w:rPr>
        <w:t>Det vil v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re en fordel, hvis du har erfaring med gennemf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relse af ejendomshandler, udf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rdigelse af sk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fr-FR"/>
        </w:rPr>
        <w:t xml:space="preserve">de, refusion mv.  </w:t>
      </w:r>
    </w:p>
    <w:p>
      <w:pPr>
        <w:pStyle w:val="Brødtekst"/>
        <w:numPr>
          <w:ilvl w:val="0"/>
          <w:numId w:val="6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er velformuleret 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dansk, 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vel mundtligt som skriftligt</w:t>
      </w:r>
    </w:p>
    <w:p>
      <w:pPr>
        <w:pStyle w:val="Brødtekst"/>
        <w:numPr>
          <w:ilvl w:val="0"/>
          <w:numId w:val="6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har flair for it, og det vil v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re en fordel, at du har kendskab til Unik, som er det system, vi arbejder i</w:t>
      </w:r>
    </w:p>
    <w:p>
      <w:pPr>
        <w:pStyle w:val="Brødtekst"/>
        <w:ind w:left="720" w:firstLine="0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Personlige kvalifikationer: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numPr>
          <w:ilvl w:val="0"/>
          <w:numId w:val="8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Vi forventer, at du er en im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dekommende person, som har lyst til at indg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i en travl hverdag, hvor der arbejdes med sp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ndende projekter</w:t>
      </w:r>
    </w:p>
    <w:p>
      <w:pPr>
        <w:pStyle w:val="Brødtekst"/>
        <w:numPr>
          <w:ilvl w:val="0"/>
          <w:numId w:val="8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Det falder dig naturligt at v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re serviceminded samtidig med, at du udstr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ler pondus</w:t>
      </w:r>
    </w:p>
    <w:p>
      <w:pPr>
        <w:pStyle w:val="Brødtekst"/>
        <w:numPr>
          <w:ilvl w:val="0"/>
          <w:numId w:val="8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udviser power, og engagerer dig i dine arbejdsopgaver</w:t>
      </w:r>
    </w:p>
    <w:p>
      <w:pPr>
        <w:pStyle w:val="Brødtekst"/>
        <w:numPr>
          <w:ilvl w:val="0"/>
          <w:numId w:val="8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 xml:space="preserve">Du har lyst til at arbejde med den 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 xml:space="preserve">konomiske side af ejendomsadministrationen og 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nsker ogs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at tilegne dig ny viden 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omr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det</w:t>
      </w:r>
    </w:p>
    <w:p>
      <w:pPr>
        <w:pStyle w:val="Brødtekst"/>
        <w:numPr>
          <w:ilvl w:val="0"/>
          <w:numId w:val="8"/>
        </w:numPr>
        <w:bidi w:val="0"/>
        <w:ind w:right="0"/>
        <w:jc w:val="left"/>
        <w:rPr>
          <w:rFonts w:ascii="Arial" w:hAnsi="Arial"/>
          <w:color w:val="3c3c3c"/>
          <w:sz w:val="24"/>
          <w:szCs w:val="24"/>
          <w:rtl w:val="0"/>
          <w:lang w:val="da-DK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er positiv og 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 xml:space="preserve">tter en 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re i dit arbejde, er selvk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rende og trives godt med at arbejde i en mindre organisation, hvor du har en central rolle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b w:val="1"/>
          <w:bCs w:val="1"/>
          <w:color w:val="3c3c3c"/>
          <w:sz w:val="24"/>
          <w:szCs w:val="24"/>
          <w:u w:color="3c3c3c"/>
          <w:rtl w:val="0"/>
          <w:lang w:val="da-DK"/>
        </w:rPr>
        <w:t>Du tilbydes: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c3c3c"/>
          <w:sz w:val="24"/>
          <w:szCs w:val="24"/>
          <w:u w:color="3c3c3c"/>
        </w:rPr>
        <w:br w:type="textWrapping"/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En selvst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ndig stilling i en dynamisk virksomhed i fremgang blandt medarbejdere, der 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tter pris 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de selvst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ndige arbejdsopgaver, men ogs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 xml:space="preserve">kan lide at samarbejde med hinanden. 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b w:val="1"/>
          <w:bCs w:val="1"/>
          <w:color w:val="3c3c3c"/>
          <w:sz w:val="24"/>
          <w:szCs w:val="24"/>
          <w:u w:color="3c3c3c"/>
        </w:rPr>
      </w:pPr>
      <w:r>
        <w:rPr>
          <w:rFonts w:ascii="Arial" w:hAnsi="Arial"/>
          <w:b w:val="1"/>
          <w:bCs w:val="1"/>
          <w:color w:val="3c3c3c"/>
          <w:sz w:val="24"/>
          <w:szCs w:val="24"/>
          <w:u w:color="3c3c3c"/>
          <w:rtl w:val="0"/>
          <w:lang w:val="da-DK"/>
        </w:rPr>
        <w:t>Vi er: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Ejendomsselskabet Emilienborg blev stiftet i 1998 af Thorkil Kristensen, som fortsat er direkt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 i firmaet. Emilienborg har til huse i ejendommen Emilienborg i hjertet af Aarhus med Aarhus Domkirke som nabo. Her har vi indrettet os i kreative kontormilj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er i ejendommen, som vi udlejer til arkitekt, SoMe og fotovirksomheder. Her arbejder vi i det daglige t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t sammen som et erfarent og professionelt team med h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ndtering af vores ejendomsadministration samt projektering. Virksomheden t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ller i alt syv ansatte.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Du kan l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se mere om Emilienborg 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"http://www.emilienborg.dk"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www.emilienborg.dk</w:t>
      </w:r>
      <w:r>
        <w:rPr/>
        <w:fldChar w:fldCharType="end" w:fldLock="0"/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, LinkedIn, Facebook og Instagram.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Den ugentlige arbejdstid er 37 timer. L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n efter kvalifikationer.</w:t>
      </w:r>
    </w:p>
    <w:p>
      <w:pPr>
        <w:pStyle w:val="Brødtekst"/>
        <w:rPr>
          <w:rFonts w:ascii="Arial" w:cs="Arial" w:hAnsi="Arial" w:eastAsia="Arial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b w:val="1"/>
          <w:bCs w:val="1"/>
          <w:color w:val="3c3c3c"/>
          <w:sz w:val="24"/>
          <w:szCs w:val="24"/>
          <w:u w:color="3c3c3c"/>
        </w:rPr>
      </w:pPr>
      <w:r>
        <w:rPr>
          <w:rFonts w:ascii="Arial" w:hAnsi="Arial"/>
          <w:b w:val="1"/>
          <w:bCs w:val="1"/>
          <w:color w:val="3c3c3c"/>
          <w:sz w:val="24"/>
          <w:szCs w:val="24"/>
          <w:u w:color="3c3c3c"/>
          <w:rtl w:val="0"/>
          <w:lang w:val="da-DK"/>
        </w:rPr>
        <w:t>Arbejdspladsens beliggenhed: Skolegade, Aarhus C</w:t>
      </w:r>
    </w:p>
    <w:p>
      <w:pPr>
        <w:pStyle w:val="Brødtekst"/>
        <w:rPr>
          <w:rFonts w:ascii="Arial" w:cs="Arial" w:hAnsi="Arial" w:eastAsia="Arial"/>
          <w:b w:val="1"/>
          <w:bCs w:val="1"/>
          <w:color w:val="3c3c3c"/>
          <w:sz w:val="24"/>
          <w:szCs w:val="24"/>
          <w:u w:color="3c3c3c"/>
        </w:rPr>
      </w:pPr>
    </w:p>
    <w:p>
      <w:pPr>
        <w:pStyle w:val="Brødtek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color w:val="3c3c3c"/>
          <w:sz w:val="24"/>
          <w:szCs w:val="24"/>
          <w:u w:color="3c3c3c"/>
          <w:rtl w:val="0"/>
          <w:lang w:val="de-DE"/>
        </w:rPr>
        <w:t>Ans</w:t>
      </w:r>
      <w:r>
        <w:rPr>
          <w:rFonts w:ascii="Arial" w:hAnsi="Arial" w:hint="default"/>
          <w:b w:val="1"/>
          <w:bCs w:val="1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b w:val="1"/>
          <w:bCs w:val="1"/>
          <w:color w:val="3c3c3c"/>
          <w:sz w:val="24"/>
          <w:szCs w:val="24"/>
          <w:u w:color="3c3c3c"/>
          <w:rtl w:val="0"/>
        </w:rPr>
        <w:t xml:space="preserve">gningsfrist: 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Vi indkalder l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bende kandidater til interview, hvorfor du venligst bedes fremsende din ans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gning snarest. Alle ans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gninger behandles med fuld diskretion.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rødtekst"/>
      </w:pPr>
      <w:r>
        <w:rPr>
          <w:rFonts w:ascii="Arial" w:hAnsi="Arial"/>
          <w:color w:val="3c3c3c"/>
          <w:sz w:val="24"/>
          <w:szCs w:val="24"/>
          <w:u w:color="3c3c3c"/>
          <w:rtl w:val="0"/>
        </w:rPr>
        <w:t>Send din ans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gning og CV til ghk@emilienborg.dk. M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rk venligst din ans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en-US"/>
        </w:rPr>
        <w:t xml:space="preserve">gning 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”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Ejendomsadministrator til nyetableret stilling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”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. Vi foretr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æ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kker at modtage ans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gning og CV som PDF-dokument. Vi ser frem til at h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re fra dig. Du er velkommen til at kontakte Gitte Hvoldal Kristensen 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 xml:space="preserve">å </w:t>
      </w:r>
      <w:r>
        <w:rPr>
          <w:rFonts w:ascii="Arial" w:hAnsi="Arial"/>
          <w:color w:val="3c3c3c"/>
          <w:sz w:val="24"/>
          <w:szCs w:val="24"/>
          <w:u w:color="3c3c3c"/>
          <w:rtl w:val="0"/>
        </w:rPr>
        <w:t>mobil: 28932416, s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fremt du har nogle konkrete sp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ø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da-DK"/>
        </w:rPr>
        <w:t>rgsm</w:t>
      </w:r>
      <w:r>
        <w:rPr>
          <w:rFonts w:ascii="Arial" w:hAnsi="Arial" w:hint="default"/>
          <w:color w:val="3c3c3c"/>
          <w:sz w:val="24"/>
          <w:szCs w:val="24"/>
          <w:u w:color="3c3c3c"/>
          <w:rtl w:val="0"/>
          <w:lang w:val="da-DK"/>
        </w:rPr>
        <w:t>å</w:t>
      </w:r>
      <w:r>
        <w:rPr>
          <w:rFonts w:ascii="Arial" w:hAnsi="Arial"/>
          <w:color w:val="3c3c3c"/>
          <w:sz w:val="24"/>
          <w:szCs w:val="24"/>
          <w:u w:color="3c3c3c"/>
          <w:rtl w:val="0"/>
          <w:lang w:val="pt-PT"/>
        </w:rPr>
        <w:t>l.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2268" w:right="1134" w:bottom="1985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w Cen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single" w:color="000000" w:sz="12" w:space="0" w:shadow="0" w:frame="0"/>
        <w:right w:val="nil"/>
      </w:pBdr>
      <w:tabs>
        <w:tab w:val="right" w:pos="9612"/>
        <w:tab w:val="clear" w:pos="9638"/>
      </w:tabs>
      <w:jc w:val="center"/>
      <w:rPr>
        <w:rFonts w:ascii="Tw Cen MT" w:hAnsi="Tw Cen MT"/>
        <w:color w:val="3366ff"/>
        <w:u w:color="3366ff"/>
      </w:rPr>
    </w:pPr>
  </w:p>
  <w:p>
    <w:pPr>
      <w:pStyle w:val="footer"/>
      <w:tabs>
        <w:tab w:val="right" w:pos="9612"/>
        <w:tab w:val="clear" w:pos="9638"/>
      </w:tabs>
      <w:jc w:val="center"/>
      <w:rPr>
        <w:rFonts w:ascii="Tw Cen MT" w:cs="Tw Cen MT" w:hAnsi="Tw Cen MT" w:eastAsia="Tw Cen MT"/>
        <w:color w:val="000000"/>
        <w:u w:color="000000"/>
      </w:rPr>
    </w:pPr>
    <w:r>
      <w:rPr>
        <w:rFonts w:ascii="Tw Cen MT" w:hAnsi="Tw Cen MT"/>
        <w:color w:val="000000"/>
        <w:u w:color="000000"/>
        <w:rtl w:val="0"/>
        <w:lang w:val="da-DK"/>
      </w:rPr>
      <w:t>Ejendomsselskabet Emilienborg ApS</w:t>
    </w:r>
  </w:p>
  <w:p>
    <w:pPr>
      <w:pStyle w:val="footer"/>
      <w:tabs>
        <w:tab w:val="right" w:pos="9612"/>
        <w:tab w:val="clear" w:pos="9638"/>
      </w:tabs>
      <w:jc w:val="center"/>
    </w:pPr>
    <w:r>
      <w:rPr>
        <w:rFonts w:ascii="Tw Cen MT" w:hAnsi="Tw Cen MT"/>
        <w:color w:val="000000"/>
        <w:u w:color="000000"/>
        <w:rtl w:val="0"/>
        <w:lang w:val="da-DK"/>
      </w:rPr>
      <w:t>Cvr. 20 73 50 90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numbering" w:styleId="Importeret format 4">
    <w:name w:val="Importeret format 4"/>
    <w:pPr>
      <w:numPr>
        <w:numId w:val="7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